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CD2" w:rsidRPr="00811CD2" w:rsidRDefault="00811CD2" w:rsidP="005C2A5B">
      <w:pPr>
        <w:jc w:val="both"/>
        <w:rPr>
          <w:rStyle w:val="shorttext"/>
          <w:sz w:val="56"/>
          <w:lang w:val="fr-FR"/>
        </w:rPr>
      </w:pPr>
      <w:bookmarkStart w:id="0" w:name="_GoBack"/>
      <w:bookmarkEnd w:id="0"/>
      <w:r w:rsidRPr="00811CD2">
        <w:rPr>
          <w:rStyle w:val="shorttext"/>
          <w:sz w:val="56"/>
          <w:lang w:val="fr-FR"/>
        </w:rPr>
        <w:t>FORMULAIRE DE CHANGE / RETOUR</w:t>
      </w:r>
    </w:p>
    <w:p w:rsidR="001E78E4" w:rsidRPr="00CB235C" w:rsidRDefault="00811CD2" w:rsidP="005C2A5B">
      <w:pPr>
        <w:jc w:val="both"/>
        <w:rPr>
          <w:b/>
          <w:sz w:val="18"/>
        </w:rPr>
      </w:pPr>
      <w:r w:rsidRPr="00811CD2">
        <w:rPr>
          <w:b/>
          <w:sz w:val="18"/>
        </w:rPr>
        <w:t>ADRESSE DE RETOUR: PTZ D.O.O, PODHOSTA 12A, 8350 DOLENJSKE TOPLICE, SLOVÉNIE</w:t>
      </w:r>
    </w:p>
    <w:tbl>
      <w:tblPr>
        <w:tblStyle w:val="Tabelamrea"/>
        <w:tblW w:w="0" w:type="auto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E62B5" w:rsidRPr="009A0243" w:rsidTr="00CB235C">
        <w:trPr>
          <w:tblCellSpacing w:w="28" w:type="dxa"/>
        </w:trPr>
        <w:tc>
          <w:tcPr>
            <w:tcW w:w="8950" w:type="dxa"/>
            <w:shd w:val="clear" w:color="auto" w:fill="D5DCE4" w:themeFill="text2" w:themeFillTint="33"/>
          </w:tcPr>
          <w:p w:rsidR="005E62B5" w:rsidRPr="009A0243" w:rsidRDefault="00811CD2" w:rsidP="005C2A5B">
            <w:pPr>
              <w:jc w:val="both"/>
              <w:rPr>
                <w:sz w:val="20"/>
              </w:rPr>
            </w:pPr>
            <w:r w:rsidRPr="00811CD2">
              <w:rPr>
                <w:sz w:val="20"/>
              </w:rPr>
              <w:t>NUMÉRO DE COMMANDE:</w:t>
            </w:r>
          </w:p>
        </w:tc>
      </w:tr>
      <w:tr w:rsidR="005E62B5" w:rsidRPr="009A0243" w:rsidTr="00CB235C">
        <w:trPr>
          <w:tblCellSpacing w:w="28" w:type="dxa"/>
        </w:trPr>
        <w:tc>
          <w:tcPr>
            <w:tcW w:w="8950" w:type="dxa"/>
            <w:shd w:val="clear" w:color="auto" w:fill="D5DCE4" w:themeFill="text2" w:themeFillTint="33"/>
          </w:tcPr>
          <w:p w:rsidR="005E62B5" w:rsidRPr="009A0243" w:rsidRDefault="00811CD2" w:rsidP="005C2A5B">
            <w:pPr>
              <w:jc w:val="both"/>
              <w:rPr>
                <w:sz w:val="20"/>
              </w:rPr>
            </w:pPr>
            <w:r>
              <w:rPr>
                <w:sz w:val="20"/>
              </w:rPr>
              <w:t>NOM:</w:t>
            </w:r>
            <w:r w:rsidR="005E62B5" w:rsidRPr="009A0243">
              <w:rPr>
                <w:sz w:val="20"/>
              </w:rPr>
              <w:t xml:space="preserve"> </w:t>
            </w:r>
          </w:p>
        </w:tc>
      </w:tr>
      <w:tr w:rsidR="005E62B5" w:rsidRPr="009A0243" w:rsidTr="00CB235C">
        <w:trPr>
          <w:tblCellSpacing w:w="28" w:type="dxa"/>
        </w:trPr>
        <w:tc>
          <w:tcPr>
            <w:tcW w:w="8950" w:type="dxa"/>
            <w:shd w:val="clear" w:color="auto" w:fill="D5DCE4" w:themeFill="text2" w:themeFillTint="33"/>
          </w:tcPr>
          <w:p w:rsidR="005E62B5" w:rsidRPr="009A0243" w:rsidRDefault="00811CD2" w:rsidP="005C2A5B">
            <w:pPr>
              <w:jc w:val="both"/>
              <w:rPr>
                <w:sz w:val="20"/>
              </w:rPr>
            </w:pPr>
            <w:r w:rsidRPr="00811CD2">
              <w:rPr>
                <w:sz w:val="20"/>
              </w:rPr>
              <w:t>PRÉNOM:</w:t>
            </w:r>
          </w:p>
        </w:tc>
      </w:tr>
      <w:tr w:rsidR="005E62B5" w:rsidRPr="009A0243" w:rsidTr="00CB235C">
        <w:trPr>
          <w:tblCellSpacing w:w="28" w:type="dxa"/>
        </w:trPr>
        <w:tc>
          <w:tcPr>
            <w:tcW w:w="8950" w:type="dxa"/>
            <w:shd w:val="clear" w:color="auto" w:fill="D5DCE4" w:themeFill="text2" w:themeFillTint="33"/>
          </w:tcPr>
          <w:p w:rsidR="005E62B5" w:rsidRPr="009A0243" w:rsidRDefault="00EC599C" w:rsidP="005C2A5B">
            <w:pPr>
              <w:jc w:val="both"/>
              <w:rPr>
                <w:sz w:val="20"/>
              </w:rPr>
            </w:pPr>
            <w:r>
              <w:rPr>
                <w:sz w:val="20"/>
              </w:rPr>
              <w:t>ADDRESS</w:t>
            </w:r>
            <w:r w:rsidR="00811CD2">
              <w:rPr>
                <w:sz w:val="20"/>
              </w:rPr>
              <w:t>E</w:t>
            </w:r>
            <w:r w:rsidR="005E62B5" w:rsidRPr="009A0243">
              <w:rPr>
                <w:sz w:val="20"/>
              </w:rPr>
              <w:t>:</w:t>
            </w:r>
          </w:p>
        </w:tc>
      </w:tr>
      <w:tr w:rsidR="00475A87" w:rsidRPr="009A0243" w:rsidTr="00CB235C">
        <w:trPr>
          <w:tblCellSpacing w:w="28" w:type="dxa"/>
        </w:trPr>
        <w:tc>
          <w:tcPr>
            <w:tcW w:w="8950" w:type="dxa"/>
            <w:shd w:val="clear" w:color="auto" w:fill="D5DCE4" w:themeFill="text2" w:themeFillTint="33"/>
          </w:tcPr>
          <w:p w:rsidR="00475A87" w:rsidRPr="009A0243" w:rsidRDefault="00811CD2" w:rsidP="005C2A5B">
            <w:pPr>
              <w:jc w:val="both"/>
              <w:rPr>
                <w:sz w:val="20"/>
              </w:rPr>
            </w:pPr>
            <w:r w:rsidRPr="00811CD2">
              <w:rPr>
                <w:sz w:val="20"/>
              </w:rPr>
              <w:t>CODE POSTAL:</w:t>
            </w:r>
          </w:p>
        </w:tc>
      </w:tr>
      <w:tr w:rsidR="005E62B5" w:rsidRPr="009A0243" w:rsidTr="00CB235C">
        <w:trPr>
          <w:tblCellSpacing w:w="28" w:type="dxa"/>
        </w:trPr>
        <w:tc>
          <w:tcPr>
            <w:tcW w:w="8950" w:type="dxa"/>
            <w:shd w:val="clear" w:color="auto" w:fill="D5DCE4" w:themeFill="text2" w:themeFillTint="33"/>
          </w:tcPr>
          <w:p w:rsidR="005E62B5" w:rsidRPr="009A0243" w:rsidRDefault="00811CD2" w:rsidP="005C2A5B">
            <w:pPr>
              <w:jc w:val="both"/>
              <w:rPr>
                <w:sz w:val="20"/>
              </w:rPr>
            </w:pPr>
            <w:r w:rsidRPr="00811CD2">
              <w:rPr>
                <w:sz w:val="20"/>
              </w:rPr>
              <w:t>TÉLÉPHONE:</w:t>
            </w:r>
          </w:p>
        </w:tc>
      </w:tr>
      <w:tr w:rsidR="005E62B5" w:rsidRPr="009A0243" w:rsidTr="00CB235C">
        <w:trPr>
          <w:tblCellSpacing w:w="28" w:type="dxa"/>
        </w:trPr>
        <w:tc>
          <w:tcPr>
            <w:tcW w:w="8950" w:type="dxa"/>
            <w:shd w:val="clear" w:color="auto" w:fill="D5DCE4" w:themeFill="text2" w:themeFillTint="33"/>
          </w:tcPr>
          <w:p w:rsidR="00A54D41" w:rsidRPr="009A0243" w:rsidRDefault="00811CD2" w:rsidP="005C2A5B">
            <w:pPr>
              <w:jc w:val="both"/>
              <w:rPr>
                <w:sz w:val="20"/>
              </w:rPr>
            </w:pPr>
            <w:r w:rsidRPr="00811CD2">
              <w:rPr>
                <w:sz w:val="20"/>
              </w:rPr>
              <w:t>ADRESSE E-MAIL:</w:t>
            </w:r>
          </w:p>
        </w:tc>
      </w:tr>
    </w:tbl>
    <w:p w:rsidR="00CB235C" w:rsidRDefault="00CB235C" w:rsidP="005C2A5B">
      <w:pPr>
        <w:jc w:val="both"/>
        <w:rPr>
          <w:sz w:val="20"/>
        </w:rPr>
      </w:pPr>
    </w:p>
    <w:p w:rsidR="00811CD2" w:rsidRPr="00811CD2" w:rsidRDefault="00811CD2" w:rsidP="00811CD2">
      <w:pPr>
        <w:jc w:val="both"/>
        <w:rPr>
          <w:b/>
          <w:sz w:val="20"/>
        </w:rPr>
      </w:pPr>
      <w:r w:rsidRPr="00811CD2">
        <w:rPr>
          <w:b/>
          <w:sz w:val="20"/>
        </w:rPr>
        <w:t>ÉCHANGE / REMBOURSEMENT</w:t>
      </w:r>
    </w:p>
    <w:p w:rsidR="00811CD2" w:rsidRPr="00811CD2" w:rsidRDefault="00811CD2" w:rsidP="00811CD2">
      <w:pPr>
        <w:jc w:val="both"/>
        <w:rPr>
          <w:sz w:val="20"/>
        </w:rPr>
      </w:pPr>
      <w:proofErr w:type="spellStart"/>
      <w:r w:rsidRPr="00811CD2">
        <w:rPr>
          <w:sz w:val="20"/>
        </w:rPr>
        <w:t>Nous</w:t>
      </w:r>
      <w:proofErr w:type="spellEnd"/>
      <w:r w:rsidRPr="00811CD2">
        <w:rPr>
          <w:sz w:val="20"/>
        </w:rPr>
        <w:t xml:space="preserve"> </w:t>
      </w:r>
      <w:proofErr w:type="spellStart"/>
      <w:r w:rsidRPr="00811CD2">
        <w:rPr>
          <w:sz w:val="20"/>
        </w:rPr>
        <w:t>échangerons</w:t>
      </w:r>
      <w:proofErr w:type="spellEnd"/>
      <w:r w:rsidRPr="00811CD2">
        <w:rPr>
          <w:sz w:val="20"/>
        </w:rPr>
        <w:t xml:space="preserve"> </w:t>
      </w:r>
      <w:proofErr w:type="spellStart"/>
      <w:r w:rsidRPr="00811CD2">
        <w:rPr>
          <w:sz w:val="20"/>
        </w:rPr>
        <w:t>ou</w:t>
      </w:r>
      <w:proofErr w:type="spellEnd"/>
      <w:r w:rsidRPr="00811CD2">
        <w:rPr>
          <w:sz w:val="20"/>
        </w:rPr>
        <w:t xml:space="preserve"> </w:t>
      </w:r>
      <w:proofErr w:type="spellStart"/>
      <w:r w:rsidRPr="00811CD2">
        <w:rPr>
          <w:sz w:val="20"/>
        </w:rPr>
        <w:t>rembourserons</w:t>
      </w:r>
      <w:proofErr w:type="spellEnd"/>
      <w:r w:rsidRPr="00811CD2">
        <w:rPr>
          <w:sz w:val="20"/>
        </w:rPr>
        <w:t xml:space="preserve"> vos </w:t>
      </w:r>
      <w:proofErr w:type="spellStart"/>
      <w:r w:rsidRPr="00811CD2">
        <w:rPr>
          <w:sz w:val="20"/>
        </w:rPr>
        <w:t>articles</w:t>
      </w:r>
      <w:proofErr w:type="spellEnd"/>
      <w:r w:rsidRPr="00811CD2">
        <w:rPr>
          <w:sz w:val="20"/>
        </w:rPr>
        <w:t xml:space="preserve"> </w:t>
      </w:r>
      <w:proofErr w:type="spellStart"/>
      <w:r w:rsidRPr="00811CD2">
        <w:rPr>
          <w:sz w:val="20"/>
        </w:rPr>
        <w:t>s'ils</w:t>
      </w:r>
      <w:proofErr w:type="spellEnd"/>
      <w:r w:rsidRPr="00811CD2">
        <w:rPr>
          <w:sz w:val="20"/>
        </w:rPr>
        <w:t xml:space="preserve"> ne </w:t>
      </w:r>
      <w:proofErr w:type="spellStart"/>
      <w:r w:rsidRPr="00811CD2">
        <w:rPr>
          <w:sz w:val="20"/>
        </w:rPr>
        <w:t>répondent</w:t>
      </w:r>
      <w:proofErr w:type="spellEnd"/>
      <w:r w:rsidRPr="00811CD2">
        <w:rPr>
          <w:sz w:val="20"/>
        </w:rPr>
        <w:t xml:space="preserve"> pas à vos </w:t>
      </w:r>
      <w:proofErr w:type="spellStart"/>
      <w:r w:rsidRPr="00811CD2">
        <w:rPr>
          <w:sz w:val="20"/>
        </w:rPr>
        <w:t>attentes</w:t>
      </w:r>
      <w:proofErr w:type="spellEnd"/>
      <w:r w:rsidRPr="00811CD2">
        <w:rPr>
          <w:sz w:val="20"/>
        </w:rPr>
        <w:t xml:space="preserve"> </w:t>
      </w:r>
      <w:proofErr w:type="spellStart"/>
      <w:r w:rsidRPr="00811CD2">
        <w:rPr>
          <w:sz w:val="20"/>
        </w:rPr>
        <w:t>sans</w:t>
      </w:r>
      <w:proofErr w:type="spellEnd"/>
      <w:r w:rsidRPr="00811CD2">
        <w:rPr>
          <w:sz w:val="20"/>
        </w:rPr>
        <w:t xml:space="preserve"> </w:t>
      </w:r>
      <w:proofErr w:type="spellStart"/>
      <w:r w:rsidRPr="00811CD2">
        <w:rPr>
          <w:sz w:val="20"/>
        </w:rPr>
        <w:t>aucun</w:t>
      </w:r>
      <w:proofErr w:type="spellEnd"/>
      <w:r w:rsidRPr="00811CD2">
        <w:rPr>
          <w:sz w:val="20"/>
        </w:rPr>
        <w:t xml:space="preserve"> problème si le </w:t>
      </w:r>
      <w:proofErr w:type="spellStart"/>
      <w:r w:rsidRPr="00811CD2">
        <w:rPr>
          <w:sz w:val="20"/>
        </w:rPr>
        <w:t>retour</w:t>
      </w:r>
      <w:proofErr w:type="spellEnd"/>
      <w:r w:rsidRPr="00811CD2">
        <w:rPr>
          <w:sz w:val="20"/>
        </w:rPr>
        <w:t xml:space="preserve"> </w:t>
      </w:r>
      <w:proofErr w:type="spellStart"/>
      <w:r w:rsidRPr="00811CD2">
        <w:rPr>
          <w:sz w:val="20"/>
        </w:rPr>
        <w:t>est</w:t>
      </w:r>
      <w:proofErr w:type="spellEnd"/>
      <w:r w:rsidRPr="00811CD2">
        <w:rPr>
          <w:sz w:val="20"/>
        </w:rPr>
        <w:t xml:space="preserve"> fait </w:t>
      </w:r>
      <w:proofErr w:type="spellStart"/>
      <w:r w:rsidRPr="00811CD2">
        <w:rPr>
          <w:sz w:val="20"/>
        </w:rPr>
        <w:t>dans</w:t>
      </w:r>
      <w:proofErr w:type="spellEnd"/>
      <w:r w:rsidRPr="00811CD2">
        <w:rPr>
          <w:sz w:val="20"/>
        </w:rPr>
        <w:t xml:space="preserve"> la période.</w:t>
      </w:r>
    </w:p>
    <w:p w:rsidR="00811CD2" w:rsidRPr="00811CD2" w:rsidRDefault="00811CD2" w:rsidP="00811CD2">
      <w:pPr>
        <w:jc w:val="both"/>
        <w:rPr>
          <w:sz w:val="20"/>
        </w:rPr>
      </w:pPr>
      <w:r w:rsidRPr="00811CD2">
        <w:rPr>
          <w:sz w:val="20"/>
        </w:rPr>
        <w:t xml:space="preserve">Si vous </w:t>
      </w:r>
      <w:proofErr w:type="spellStart"/>
      <w:r w:rsidRPr="00811CD2">
        <w:rPr>
          <w:sz w:val="20"/>
        </w:rPr>
        <w:t>souhaitez</w:t>
      </w:r>
      <w:proofErr w:type="spellEnd"/>
      <w:r w:rsidRPr="00811CD2">
        <w:rPr>
          <w:sz w:val="20"/>
        </w:rPr>
        <w:t xml:space="preserve"> </w:t>
      </w:r>
      <w:proofErr w:type="spellStart"/>
      <w:r w:rsidRPr="00811CD2">
        <w:rPr>
          <w:sz w:val="20"/>
        </w:rPr>
        <w:t>un</w:t>
      </w:r>
      <w:proofErr w:type="spellEnd"/>
      <w:r w:rsidRPr="00811CD2">
        <w:rPr>
          <w:sz w:val="20"/>
        </w:rPr>
        <w:t xml:space="preserve"> </w:t>
      </w:r>
      <w:proofErr w:type="spellStart"/>
      <w:r w:rsidRPr="00811CD2">
        <w:rPr>
          <w:sz w:val="20"/>
        </w:rPr>
        <w:t>autre</w:t>
      </w:r>
      <w:proofErr w:type="spellEnd"/>
      <w:r w:rsidRPr="00811CD2">
        <w:rPr>
          <w:sz w:val="20"/>
        </w:rPr>
        <w:t xml:space="preserve"> </w:t>
      </w:r>
      <w:proofErr w:type="spellStart"/>
      <w:r w:rsidRPr="00811CD2">
        <w:rPr>
          <w:sz w:val="20"/>
        </w:rPr>
        <w:t>article</w:t>
      </w:r>
      <w:proofErr w:type="spellEnd"/>
      <w:r w:rsidRPr="00811CD2">
        <w:rPr>
          <w:sz w:val="20"/>
        </w:rPr>
        <w:t xml:space="preserve">, vous </w:t>
      </w:r>
      <w:proofErr w:type="spellStart"/>
      <w:r w:rsidRPr="00811CD2">
        <w:rPr>
          <w:sz w:val="20"/>
        </w:rPr>
        <w:t>pouvez</w:t>
      </w:r>
      <w:proofErr w:type="spellEnd"/>
      <w:r w:rsidRPr="00811CD2">
        <w:rPr>
          <w:sz w:val="20"/>
        </w:rPr>
        <w:t xml:space="preserve"> </w:t>
      </w:r>
      <w:proofErr w:type="spellStart"/>
      <w:r w:rsidRPr="00811CD2">
        <w:rPr>
          <w:sz w:val="20"/>
        </w:rPr>
        <w:t>faire</w:t>
      </w:r>
      <w:proofErr w:type="spellEnd"/>
      <w:r w:rsidRPr="00811CD2">
        <w:rPr>
          <w:sz w:val="20"/>
        </w:rPr>
        <w:t xml:space="preserve"> </w:t>
      </w:r>
      <w:proofErr w:type="spellStart"/>
      <w:r w:rsidRPr="00811CD2">
        <w:rPr>
          <w:sz w:val="20"/>
        </w:rPr>
        <w:t>une</w:t>
      </w:r>
      <w:proofErr w:type="spellEnd"/>
      <w:r w:rsidRPr="00811CD2">
        <w:rPr>
          <w:sz w:val="20"/>
        </w:rPr>
        <w:t xml:space="preserve"> </w:t>
      </w:r>
      <w:proofErr w:type="spellStart"/>
      <w:r w:rsidRPr="00811CD2">
        <w:rPr>
          <w:sz w:val="20"/>
        </w:rPr>
        <w:t>nouvelle</w:t>
      </w:r>
      <w:proofErr w:type="spellEnd"/>
      <w:r w:rsidRPr="00811CD2">
        <w:rPr>
          <w:sz w:val="20"/>
        </w:rPr>
        <w:t xml:space="preserve"> </w:t>
      </w:r>
      <w:proofErr w:type="spellStart"/>
      <w:r w:rsidRPr="00811CD2">
        <w:rPr>
          <w:sz w:val="20"/>
        </w:rPr>
        <w:t>commande</w:t>
      </w:r>
      <w:proofErr w:type="spellEnd"/>
      <w:r w:rsidRPr="00811CD2">
        <w:rPr>
          <w:sz w:val="20"/>
        </w:rPr>
        <w:t xml:space="preserve"> via </w:t>
      </w:r>
      <w:proofErr w:type="spellStart"/>
      <w:r w:rsidRPr="00811CD2">
        <w:rPr>
          <w:sz w:val="20"/>
        </w:rPr>
        <w:t>notre</w:t>
      </w:r>
      <w:proofErr w:type="spellEnd"/>
      <w:r w:rsidRPr="00811CD2">
        <w:rPr>
          <w:sz w:val="20"/>
        </w:rPr>
        <w:t xml:space="preserve"> </w:t>
      </w:r>
      <w:proofErr w:type="spellStart"/>
      <w:r w:rsidRPr="00811CD2">
        <w:rPr>
          <w:sz w:val="20"/>
        </w:rPr>
        <w:t>boutique</w:t>
      </w:r>
      <w:proofErr w:type="spellEnd"/>
      <w:r w:rsidRPr="00811CD2">
        <w:rPr>
          <w:sz w:val="20"/>
        </w:rPr>
        <w:t xml:space="preserve"> en </w:t>
      </w:r>
      <w:proofErr w:type="spellStart"/>
      <w:r w:rsidRPr="00811CD2">
        <w:rPr>
          <w:sz w:val="20"/>
        </w:rPr>
        <w:t>ligne</w:t>
      </w:r>
      <w:proofErr w:type="spellEnd"/>
      <w:r w:rsidRPr="00811CD2">
        <w:rPr>
          <w:sz w:val="20"/>
        </w:rPr>
        <w:t xml:space="preserve">. La valeur </w:t>
      </w:r>
      <w:proofErr w:type="spellStart"/>
      <w:r w:rsidRPr="00811CD2">
        <w:rPr>
          <w:sz w:val="20"/>
        </w:rPr>
        <w:t>monétaire</w:t>
      </w:r>
      <w:proofErr w:type="spellEnd"/>
      <w:r w:rsidRPr="00811CD2">
        <w:rPr>
          <w:sz w:val="20"/>
        </w:rPr>
        <w:t xml:space="preserve"> des </w:t>
      </w:r>
      <w:proofErr w:type="spellStart"/>
      <w:r w:rsidRPr="00811CD2">
        <w:rPr>
          <w:sz w:val="20"/>
        </w:rPr>
        <w:t>marchandises</w:t>
      </w:r>
      <w:proofErr w:type="spellEnd"/>
      <w:r w:rsidRPr="00811CD2">
        <w:rPr>
          <w:sz w:val="20"/>
        </w:rPr>
        <w:t xml:space="preserve"> </w:t>
      </w:r>
      <w:proofErr w:type="spellStart"/>
      <w:r w:rsidRPr="00811CD2">
        <w:rPr>
          <w:sz w:val="20"/>
        </w:rPr>
        <w:t>retournées</w:t>
      </w:r>
      <w:proofErr w:type="spellEnd"/>
      <w:r w:rsidRPr="00811CD2">
        <w:rPr>
          <w:sz w:val="20"/>
        </w:rPr>
        <w:t xml:space="preserve"> sera </w:t>
      </w:r>
      <w:proofErr w:type="spellStart"/>
      <w:r w:rsidRPr="00811CD2">
        <w:rPr>
          <w:sz w:val="20"/>
        </w:rPr>
        <w:t>soustraite</w:t>
      </w:r>
      <w:proofErr w:type="spellEnd"/>
      <w:r w:rsidRPr="00811CD2">
        <w:rPr>
          <w:sz w:val="20"/>
        </w:rPr>
        <w:t xml:space="preserve"> de </w:t>
      </w:r>
      <w:proofErr w:type="spellStart"/>
      <w:r w:rsidRPr="00811CD2">
        <w:rPr>
          <w:sz w:val="20"/>
        </w:rPr>
        <w:t>votre</w:t>
      </w:r>
      <w:proofErr w:type="spellEnd"/>
      <w:r w:rsidRPr="00811CD2">
        <w:rPr>
          <w:sz w:val="20"/>
        </w:rPr>
        <w:t xml:space="preserve"> </w:t>
      </w:r>
      <w:proofErr w:type="spellStart"/>
      <w:r w:rsidRPr="00811CD2">
        <w:rPr>
          <w:sz w:val="20"/>
        </w:rPr>
        <w:t>nouvel</w:t>
      </w:r>
      <w:proofErr w:type="spellEnd"/>
      <w:r w:rsidRPr="00811CD2">
        <w:rPr>
          <w:sz w:val="20"/>
        </w:rPr>
        <w:t xml:space="preserve"> </w:t>
      </w:r>
      <w:proofErr w:type="spellStart"/>
      <w:r w:rsidRPr="00811CD2">
        <w:rPr>
          <w:sz w:val="20"/>
        </w:rPr>
        <w:t>ordre</w:t>
      </w:r>
      <w:proofErr w:type="spellEnd"/>
      <w:r w:rsidRPr="00811CD2">
        <w:rPr>
          <w:sz w:val="20"/>
        </w:rPr>
        <w:t xml:space="preserve">, </w:t>
      </w:r>
      <w:proofErr w:type="spellStart"/>
      <w:r w:rsidRPr="00811CD2">
        <w:rPr>
          <w:sz w:val="20"/>
        </w:rPr>
        <w:t>peu</w:t>
      </w:r>
      <w:proofErr w:type="spellEnd"/>
      <w:r w:rsidRPr="00811CD2">
        <w:rPr>
          <w:sz w:val="20"/>
        </w:rPr>
        <w:t xml:space="preserve"> importe si </w:t>
      </w:r>
      <w:proofErr w:type="spellStart"/>
      <w:r w:rsidRPr="00811CD2">
        <w:rPr>
          <w:sz w:val="20"/>
        </w:rPr>
        <w:t>c'est</w:t>
      </w:r>
      <w:proofErr w:type="spellEnd"/>
      <w:r w:rsidRPr="00811CD2">
        <w:rPr>
          <w:sz w:val="20"/>
        </w:rPr>
        <w:t xml:space="preserve"> et </w:t>
      </w:r>
      <w:proofErr w:type="spellStart"/>
      <w:r w:rsidRPr="00811CD2">
        <w:rPr>
          <w:sz w:val="20"/>
        </w:rPr>
        <w:t>échange</w:t>
      </w:r>
      <w:proofErr w:type="spellEnd"/>
      <w:r w:rsidRPr="00811CD2">
        <w:rPr>
          <w:sz w:val="20"/>
        </w:rPr>
        <w:t xml:space="preserve"> </w:t>
      </w:r>
      <w:proofErr w:type="spellStart"/>
      <w:r w:rsidRPr="00811CD2">
        <w:rPr>
          <w:sz w:val="20"/>
        </w:rPr>
        <w:t>ou</w:t>
      </w:r>
      <w:proofErr w:type="spellEnd"/>
      <w:r w:rsidRPr="00811CD2">
        <w:rPr>
          <w:sz w:val="20"/>
        </w:rPr>
        <w:t xml:space="preserve"> </w:t>
      </w:r>
      <w:proofErr w:type="spellStart"/>
      <w:r w:rsidRPr="00811CD2">
        <w:rPr>
          <w:sz w:val="20"/>
        </w:rPr>
        <w:t>remboursement</w:t>
      </w:r>
      <w:proofErr w:type="spellEnd"/>
      <w:r w:rsidRPr="00811CD2">
        <w:rPr>
          <w:sz w:val="20"/>
        </w:rPr>
        <w:t>.</w:t>
      </w:r>
    </w:p>
    <w:p w:rsidR="00B24428" w:rsidRPr="00811CD2" w:rsidRDefault="00811CD2" w:rsidP="00811CD2">
      <w:pPr>
        <w:jc w:val="both"/>
        <w:rPr>
          <w:sz w:val="20"/>
        </w:rPr>
      </w:pPr>
      <w:proofErr w:type="spellStart"/>
      <w:r w:rsidRPr="00811CD2">
        <w:rPr>
          <w:sz w:val="20"/>
        </w:rPr>
        <w:t>Pour</w:t>
      </w:r>
      <w:proofErr w:type="spellEnd"/>
      <w:r w:rsidRPr="00811CD2">
        <w:rPr>
          <w:sz w:val="20"/>
        </w:rPr>
        <w:t xml:space="preserve"> la </w:t>
      </w:r>
      <w:proofErr w:type="spellStart"/>
      <w:r w:rsidRPr="00811CD2">
        <w:rPr>
          <w:sz w:val="20"/>
        </w:rPr>
        <w:t>transaction</w:t>
      </w:r>
      <w:proofErr w:type="spellEnd"/>
      <w:r w:rsidRPr="00811CD2">
        <w:rPr>
          <w:sz w:val="20"/>
        </w:rPr>
        <w:t xml:space="preserve"> de </w:t>
      </w:r>
      <w:proofErr w:type="spellStart"/>
      <w:r w:rsidRPr="00811CD2">
        <w:rPr>
          <w:sz w:val="20"/>
        </w:rPr>
        <w:t>remboursement</w:t>
      </w:r>
      <w:proofErr w:type="spellEnd"/>
      <w:r w:rsidRPr="00811CD2">
        <w:rPr>
          <w:sz w:val="20"/>
        </w:rPr>
        <w:t xml:space="preserve">, </w:t>
      </w:r>
      <w:proofErr w:type="spellStart"/>
      <w:r w:rsidRPr="00811CD2">
        <w:rPr>
          <w:sz w:val="20"/>
        </w:rPr>
        <w:t>nous</w:t>
      </w:r>
      <w:proofErr w:type="spellEnd"/>
      <w:r w:rsidRPr="00811CD2">
        <w:rPr>
          <w:sz w:val="20"/>
        </w:rPr>
        <w:t xml:space="preserve"> </w:t>
      </w:r>
      <w:proofErr w:type="spellStart"/>
      <w:r w:rsidRPr="00811CD2">
        <w:rPr>
          <w:sz w:val="20"/>
        </w:rPr>
        <w:t>aurions</w:t>
      </w:r>
      <w:proofErr w:type="spellEnd"/>
      <w:r w:rsidRPr="00811CD2">
        <w:rPr>
          <w:sz w:val="20"/>
        </w:rPr>
        <w:t xml:space="preserve"> </w:t>
      </w:r>
      <w:proofErr w:type="spellStart"/>
      <w:r w:rsidRPr="00811CD2">
        <w:rPr>
          <w:sz w:val="20"/>
        </w:rPr>
        <w:t>besoin</w:t>
      </w:r>
      <w:proofErr w:type="spellEnd"/>
      <w:r w:rsidRPr="00811CD2">
        <w:rPr>
          <w:sz w:val="20"/>
        </w:rPr>
        <w:t xml:space="preserve"> de vos </w:t>
      </w:r>
      <w:proofErr w:type="spellStart"/>
      <w:r w:rsidRPr="00811CD2">
        <w:rPr>
          <w:sz w:val="20"/>
        </w:rPr>
        <w:t>coordonnées</w:t>
      </w:r>
      <w:proofErr w:type="spellEnd"/>
      <w:r w:rsidRPr="00811CD2">
        <w:rPr>
          <w:sz w:val="20"/>
        </w:rPr>
        <w:t xml:space="preserve"> </w:t>
      </w:r>
      <w:proofErr w:type="spellStart"/>
      <w:r w:rsidRPr="00811CD2">
        <w:rPr>
          <w:sz w:val="20"/>
        </w:rPr>
        <w:t>bancaires</w:t>
      </w:r>
      <w:proofErr w:type="spellEnd"/>
      <w:r w:rsidRPr="00811CD2">
        <w:rPr>
          <w:sz w:val="20"/>
        </w:rPr>
        <w:t>:</w:t>
      </w:r>
    </w:p>
    <w:tbl>
      <w:tblPr>
        <w:tblStyle w:val="Tabelamrea"/>
        <w:tblW w:w="0" w:type="auto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0"/>
      </w:tblGrid>
      <w:tr w:rsidR="00CB235C" w:rsidRPr="009A0243" w:rsidTr="00811CD2">
        <w:trPr>
          <w:tblCellSpacing w:w="28" w:type="dxa"/>
        </w:trPr>
        <w:tc>
          <w:tcPr>
            <w:tcW w:w="8238" w:type="dxa"/>
            <w:shd w:val="clear" w:color="auto" w:fill="D5DCE4" w:themeFill="text2" w:themeFillTint="33"/>
          </w:tcPr>
          <w:p w:rsidR="00CB235C" w:rsidRPr="009A0243" w:rsidRDefault="00811CD2" w:rsidP="005C2A5B">
            <w:pPr>
              <w:pStyle w:val="Odstavekseznama"/>
              <w:ind w:left="0"/>
              <w:jc w:val="both"/>
              <w:rPr>
                <w:sz w:val="20"/>
              </w:rPr>
            </w:pPr>
            <w:r w:rsidRPr="00811CD2">
              <w:rPr>
                <w:sz w:val="20"/>
              </w:rPr>
              <w:t>TITULAIRE DE COMPTE:</w:t>
            </w:r>
          </w:p>
        </w:tc>
      </w:tr>
      <w:tr w:rsidR="00CB235C" w:rsidRPr="009A0243" w:rsidTr="00811CD2">
        <w:trPr>
          <w:tblCellSpacing w:w="28" w:type="dxa"/>
        </w:trPr>
        <w:tc>
          <w:tcPr>
            <w:tcW w:w="8238" w:type="dxa"/>
            <w:shd w:val="clear" w:color="auto" w:fill="D5DCE4" w:themeFill="text2" w:themeFillTint="33"/>
          </w:tcPr>
          <w:p w:rsidR="00CB235C" w:rsidRPr="009A0243" w:rsidRDefault="00CB235C" w:rsidP="005C2A5B">
            <w:pPr>
              <w:pStyle w:val="Odstavekseznama"/>
              <w:ind w:left="0"/>
              <w:jc w:val="both"/>
              <w:rPr>
                <w:sz w:val="20"/>
              </w:rPr>
            </w:pPr>
            <w:r w:rsidRPr="009A0243">
              <w:rPr>
                <w:sz w:val="20"/>
              </w:rPr>
              <w:t>IBAN:</w:t>
            </w:r>
          </w:p>
        </w:tc>
      </w:tr>
      <w:tr w:rsidR="00CB235C" w:rsidRPr="009A0243" w:rsidTr="00811CD2">
        <w:trPr>
          <w:tblCellSpacing w:w="28" w:type="dxa"/>
        </w:trPr>
        <w:tc>
          <w:tcPr>
            <w:tcW w:w="8238" w:type="dxa"/>
            <w:shd w:val="clear" w:color="auto" w:fill="D5DCE4" w:themeFill="text2" w:themeFillTint="33"/>
          </w:tcPr>
          <w:p w:rsidR="00CB235C" w:rsidRPr="009A0243" w:rsidRDefault="00CB235C" w:rsidP="005C2A5B">
            <w:pPr>
              <w:pStyle w:val="Odstavekseznama"/>
              <w:ind w:left="0"/>
              <w:jc w:val="both"/>
              <w:rPr>
                <w:sz w:val="20"/>
              </w:rPr>
            </w:pPr>
            <w:r w:rsidRPr="009A0243">
              <w:rPr>
                <w:sz w:val="20"/>
              </w:rPr>
              <w:t>BIC:</w:t>
            </w:r>
          </w:p>
        </w:tc>
      </w:tr>
    </w:tbl>
    <w:p w:rsidR="00CB235C" w:rsidRDefault="00CB235C" w:rsidP="005C2A5B">
      <w:pPr>
        <w:jc w:val="both"/>
        <w:rPr>
          <w:sz w:val="20"/>
        </w:rPr>
      </w:pPr>
    </w:p>
    <w:p w:rsidR="00F443B8" w:rsidRPr="00F443B8" w:rsidRDefault="00811CD2" w:rsidP="005C2A5B">
      <w:pPr>
        <w:jc w:val="both"/>
        <w:rPr>
          <w:sz w:val="20"/>
        </w:rPr>
      </w:pPr>
      <w:r w:rsidRPr="00811CD2">
        <w:rPr>
          <w:sz w:val="20"/>
        </w:rPr>
        <w:t xml:space="preserve">Si vous </w:t>
      </w:r>
      <w:proofErr w:type="spellStart"/>
      <w:r w:rsidRPr="00811CD2">
        <w:rPr>
          <w:sz w:val="20"/>
        </w:rPr>
        <w:t>avez</w:t>
      </w:r>
      <w:proofErr w:type="spellEnd"/>
      <w:r w:rsidRPr="00811CD2">
        <w:rPr>
          <w:sz w:val="20"/>
        </w:rPr>
        <w:t xml:space="preserve"> </w:t>
      </w:r>
      <w:proofErr w:type="spellStart"/>
      <w:r w:rsidRPr="00811CD2">
        <w:rPr>
          <w:sz w:val="20"/>
        </w:rPr>
        <w:t>effectué</w:t>
      </w:r>
      <w:proofErr w:type="spellEnd"/>
      <w:r w:rsidRPr="00811CD2">
        <w:rPr>
          <w:sz w:val="20"/>
        </w:rPr>
        <w:t xml:space="preserve"> le </w:t>
      </w:r>
      <w:proofErr w:type="spellStart"/>
      <w:r w:rsidRPr="00811CD2">
        <w:rPr>
          <w:sz w:val="20"/>
        </w:rPr>
        <w:t>paiement</w:t>
      </w:r>
      <w:proofErr w:type="spellEnd"/>
      <w:r w:rsidRPr="00811CD2">
        <w:rPr>
          <w:sz w:val="20"/>
        </w:rPr>
        <w:t xml:space="preserve"> via </w:t>
      </w:r>
      <w:proofErr w:type="spellStart"/>
      <w:r w:rsidRPr="00811CD2">
        <w:rPr>
          <w:sz w:val="20"/>
        </w:rPr>
        <w:t>PayPal</w:t>
      </w:r>
      <w:proofErr w:type="spellEnd"/>
      <w:r w:rsidRPr="00811CD2">
        <w:rPr>
          <w:sz w:val="20"/>
        </w:rPr>
        <w:t xml:space="preserve">, </w:t>
      </w:r>
      <w:proofErr w:type="spellStart"/>
      <w:r w:rsidRPr="00811CD2">
        <w:rPr>
          <w:sz w:val="20"/>
        </w:rPr>
        <w:t>nous</w:t>
      </w:r>
      <w:proofErr w:type="spellEnd"/>
      <w:r w:rsidRPr="00811CD2">
        <w:rPr>
          <w:sz w:val="20"/>
        </w:rPr>
        <w:t xml:space="preserve"> </w:t>
      </w:r>
      <w:proofErr w:type="spellStart"/>
      <w:r w:rsidRPr="00811CD2">
        <w:rPr>
          <w:sz w:val="20"/>
        </w:rPr>
        <w:t>rembourserons</w:t>
      </w:r>
      <w:proofErr w:type="spellEnd"/>
      <w:r w:rsidRPr="00811CD2">
        <w:rPr>
          <w:sz w:val="20"/>
        </w:rPr>
        <w:t xml:space="preserve"> </w:t>
      </w:r>
      <w:proofErr w:type="spellStart"/>
      <w:r w:rsidRPr="00811CD2">
        <w:rPr>
          <w:sz w:val="20"/>
        </w:rPr>
        <w:t>votre</w:t>
      </w:r>
      <w:proofErr w:type="spellEnd"/>
      <w:r w:rsidRPr="00811CD2">
        <w:rPr>
          <w:sz w:val="20"/>
        </w:rPr>
        <w:t xml:space="preserve"> </w:t>
      </w:r>
      <w:proofErr w:type="spellStart"/>
      <w:r w:rsidRPr="00811CD2">
        <w:rPr>
          <w:sz w:val="20"/>
        </w:rPr>
        <w:t>paiement</w:t>
      </w:r>
      <w:proofErr w:type="spellEnd"/>
      <w:r w:rsidRPr="00811CD2">
        <w:rPr>
          <w:sz w:val="20"/>
        </w:rPr>
        <w:t xml:space="preserve"> en </w:t>
      </w:r>
      <w:proofErr w:type="spellStart"/>
      <w:r w:rsidRPr="00811CD2">
        <w:rPr>
          <w:sz w:val="20"/>
        </w:rPr>
        <w:t>crédit</w:t>
      </w:r>
      <w:proofErr w:type="spellEnd"/>
      <w:r w:rsidRPr="00811CD2">
        <w:rPr>
          <w:sz w:val="20"/>
        </w:rPr>
        <w:t xml:space="preserve"> sur </w:t>
      </w:r>
      <w:proofErr w:type="spellStart"/>
      <w:r w:rsidRPr="00811CD2">
        <w:rPr>
          <w:sz w:val="20"/>
        </w:rPr>
        <w:t>votre</w:t>
      </w:r>
      <w:proofErr w:type="spellEnd"/>
      <w:r w:rsidRPr="00811CD2">
        <w:rPr>
          <w:sz w:val="20"/>
        </w:rPr>
        <w:t xml:space="preserve"> </w:t>
      </w:r>
      <w:proofErr w:type="spellStart"/>
      <w:r w:rsidRPr="00811CD2">
        <w:rPr>
          <w:sz w:val="20"/>
        </w:rPr>
        <w:t>compte</w:t>
      </w:r>
      <w:proofErr w:type="spellEnd"/>
      <w:r w:rsidRPr="00811CD2">
        <w:rPr>
          <w:sz w:val="20"/>
        </w:rPr>
        <w:t xml:space="preserve"> </w:t>
      </w:r>
      <w:proofErr w:type="spellStart"/>
      <w:r w:rsidRPr="00811CD2">
        <w:rPr>
          <w:sz w:val="20"/>
        </w:rPr>
        <w:t>Paypal</w:t>
      </w:r>
      <w:proofErr w:type="spellEnd"/>
      <w:r w:rsidRPr="00811CD2">
        <w:rPr>
          <w:sz w:val="20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350"/>
      </w:tblGrid>
      <w:tr w:rsidR="00CB235C" w:rsidRPr="009A0243" w:rsidTr="00811CD2">
        <w:tc>
          <w:tcPr>
            <w:tcW w:w="8350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:rsidR="00CB235C" w:rsidRPr="009A0243" w:rsidRDefault="00CB235C" w:rsidP="005C2A5B">
            <w:pPr>
              <w:tabs>
                <w:tab w:val="left" w:pos="1425"/>
              </w:tabs>
              <w:jc w:val="both"/>
              <w:rPr>
                <w:sz w:val="20"/>
              </w:rPr>
            </w:pPr>
            <w:proofErr w:type="spellStart"/>
            <w:r w:rsidRPr="009A0243">
              <w:rPr>
                <w:sz w:val="20"/>
              </w:rPr>
              <w:t>PayPal</w:t>
            </w:r>
            <w:proofErr w:type="spellEnd"/>
            <w:r w:rsidRPr="009A0243">
              <w:rPr>
                <w:sz w:val="20"/>
              </w:rPr>
              <w:t xml:space="preserve"> e-Mail:</w:t>
            </w:r>
          </w:p>
        </w:tc>
      </w:tr>
    </w:tbl>
    <w:p w:rsidR="00CB235C" w:rsidRDefault="00CB235C" w:rsidP="005C2A5B">
      <w:pPr>
        <w:ind w:left="720"/>
        <w:jc w:val="both"/>
      </w:pPr>
    </w:p>
    <w:p w:rsidR="00CB235C" w:rsidRPr="009A0243" w:rsidRDefault="00811CD2" w:rsidP="005C2A5B">
      <w:pPr>
        <w:jc w:val="both"/>
        <w:rPr>
          <w:b/>
          <w:sz w:val="18"/>
        </w:rPr>
      </w:pPr>
      <w:r w:rsidRPr="00811CD2">
        <w:rPr>
          <w:b/>
          <w:sz w:val="18"/>
        </w:rPr>
        <w:t>RETOURS</w:t>
      </w:r>
    </w:p>
    <w:tbl>
      <w:tblPr>
        <w:tblStyle w:val="Tabelamrea"/>
        <w:tblW w:w="0" w:type="auto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257"/>
        <w:gridCol w:w="1064"/>
        <w:gridCol w:w="3473"/>
      </w:tblGrid>
      <w:tr w:rsidR="00F443B8" w:rsidTr="00F443B8">
        <w:trPr>
          <w:tblCellSpacing w:w="28" w:type="dxa"/>
        </w:trPr>
        <w:tc>
          <w:tcPr>
            <w:tcW w:w="1192" w:type="dxa"/>
            <w:shd w:val="clear" w:color="auto" w:fill="D5DCE4" w:themeFill="text2" w:themeFillTint="33"/>
          </w:tcPr>
          <w:p w:rsidR="003A7E9E" w:rsidRPr="00811CD2" w:rsidRDefault="00811CD2" w:rsidP="005C2A5B">
            <w:pPr>
              <w:rPr>
                <w:sz w:val="20"/>
                <w:szCs w:val="20"/>
              </w:rPr>
            </w:pPr>
            <w:r w:rsidRPr="00811CD2">
              <w:rPr>
                <w:sz w:val="20"/>
                <w:szCs w:val="20"/>
              </w:rPr>
              <w:t xml:space="preserve">No </w:t>
            </w:r>
            <w:proofErr w:type="spellStart"/>
            <w:r w:rsidRPr="00811CD2">
              <w:rPr>
                <w:sz w:val="20"/>
                <w:szCs w:val="20"/>
              </w:rPr>
              <w:t>d'article</w:t>
            </w:r>
            <w:proofErr w:type="spellEnd"/>
          </w:p>
        </w:tc>
        <w:tc>
          <w:tcPr>
            <w:tcW w:w="3205" w:type="dxa"/>
            <w:shd w:val="clear" w:color="auto" w:fill="D5DCE4" w:themeFill="text2" w:themeFillTint="33"/>
          </w:tcPr>
          <w:p w:rsidR="003A7E9E" w:rsidRDefault="00811CD2" w:rsidP="005C2A5B">
            <w:r w:rsidRPr="00811CD2">
              <w:t xml:space="preserve">La </w:t>
            </w:r>
            <w:proofErr w:type="spellStart"/>
            <w:r w:rsidRPr="00811CD2">
              <w:t>description</w:t>
            </w:r>
            <w:proofErr w:type="spellEnd"/>
          </w:p>
        </w:tc>
        <w:tc>
          <w:tcPr>
            <w:tcW w:w="999" w:type="dxa"/>
            <w:shd w:val="clear" w:color="auto" w:fill="D5DCE4" w:themeFill="text2" w:themeFillTint="33"/>
          </w:tcPr>
          <w:p w:rsidR="003A7E9E" w:rsidRDefault="00811CD2" w:rsidP="005C2A5B">
            <w:proofErr w:type="spellStart"/>
            <w:r w:rsidRPr="00811CD2">
              <w:t>Quantité</w:t>
            </w:r>
            <w:proofErr w:type="spellEnd"/>
          </w:p>
        </w:tc>
        <w:tc>
          <w:tcPr>
            <w:tcW w:w="3394" w:type="dxa"/>
            <w:shd w:val="clear" w:color="auto" w:fill="D5DCE4" w:themeFill="text2" w:themeFillTint="33"/>
          </w:tcPr>
          <w:p w:rsidR="003A7E9E" w:rsidRDefault="00811CD2" w:rsidP="005C2A5B">
            <w:r w:rsidRPr="00811CD2">
              <w:t xml:space="preserve">Raison </w:t>
            </w:r>
            <w:proofErr w:type="spellStart"/>
            <w:r w:rsidRPr="00811CD2">
              <w:t>du</w:t>
            </w:r>
            <w:proofErr w:type="spellEnd"/>
            <w:r w:rsidRPr="00811CD2">
              <w:t xml:space="preserve"> </w:t>
            </w:r>
            <w:proofErr w:type="spellStart"/>
            <w:r w:rsidRPr="00811CD2">
              <w:t>retour</w:t>
            </w:r>
            <w:proofErr w:type="spellEnd"/>
          </w:p>
        </w:tc>
      </w:tr>
      <w:tr w:rsidR="00F443B8" w:rsidTr="00F443B8">
        <w:trPr>
          <w:tblCellSpacing w:w="28" w:type="dxa"/>
        </w:trPr>
        <w:tc>
          <w:tcPr>
            <w:tcW w:w="1192" w:type="dxa"/>
            <w:shd w:val="clear" w:color="auto" w:fill="D5DCE4" w:themeFill="text2" w:themeFillTint="33"/>
          </w:tcPr>
          <w:p w:rsidR="003A7E9E" w:rsidRDefault="003A7E9E" w:rsidP="005C2A5B">
            <w:pPr>
              <w:jc w:val="center"/>
            </w:pPr>
          </w:p>
        </w:tc>
        <w:tc>
          <w:tcPr>
            <w:tcW w:w="3205" w:type="dxa"/>
            <w:shd w:val="clear" w:color="auto" w:fill="D5DCE4" w:themeFill="text2" w:themeFillTint="33"/>
          </w:tcPr>
          <w:p w:rsidR="003A7E9E" w:rsidRDefault="003A7E9E" w:rsidP="005C2A5B">
            <w:pPr>
              <w:jc w:val="both"/>
            </w:pPr>
          </w:p>
        </w:tc>
        <w:tc>
          <w:tcPr>
            <w:tcW w:w="999" w:type="dxa"/>
            <w:shd w:val="clear" w:color="auto" w:fill="D5DCE4" w:themeFill="text2" w:themeFillTint="33"/>
          </w:tcPr>
          <w:p w:rsidR="003A7E9E" w:rsidRDefault="003A7E9E" w:rsidP="005C2A5B">
            <w:pPr>
              <w:jc w:val="center"/>
            </w:pPr>
          </w:p>
        </w:tc>
        <w:tc>
          <w:tcPr>
            <w:tcW w:w="3394" w:type="dxa"/>
            <w:shd w:val="clear" w:color="auto" w:fill="D5DCE4" w:themeFill="text2" w:themeFillTint="33"/>
          </w:tcPr>
          <w:p w:rsidR="003A7E9E" w:rsidRDefault="003A7E9E" w:rsidP="005C2A5B">
            <w:pPr>
              <w:jc w:val="both"/>
            </w:pPr>
          </w:p>
        </w:tc>
      </w:tr>
      <w:tr w:rsidR="00F443B8" w:rsidTr="00F443B8">
        <w:trPr>
          <w:tblCellSpacing w:w="28" w:type="dxa"/>
        </w:trPr>
        <w:tc>
          <w:tcPr>
            <w:tcW w:w="1192" w:type="dxa"/>
            <w:shd w:val="clear" w:color="auto" w:fill="D5DCE4" w:themeFill="text2" w:themeFillTint="33"/>
          </w:tcPr>
          <w:p w:rsidR="003A7E9E" w:rsidRDefault="003A7E9E" w:rsidP="005C2A5B">
            <w:pPr>
              <w:jc w:val="center"/>
            </w:pPr>
          </w:p>
        </w:tc>
        <w:tc>
          <w:tcPr>
            <w:tcW w:w="3205" w:type="dxa"/>
            <w:shd w:val="clear" w:color="auto" w:fill="D5DCE4" w:themeFill="text2" w:themeFillTint="33"/>
          </w:tcPr>
          <w:p w:rsidR="003A7E9E" w:rsidRDefault="003A7E9E" w:rsidP="005C2A5B">
            <w:pPr>
              <w:jc w:val="both"/>
            </w:pPr>
          </w:p>
        </w:tc>
        <w:tc>
          <w:tcPr>
            <w:tcW w:w="999" w:type="dxa"/>
            <w:shd w:val="clear" w:color="auto" w:fill="D5DCE4" w:themeFill="text2" w:themeFillTint="33"/>
          </w:tcPr>
          <w:p w:rsidR="003A7E9E" w:rsidRDefault="003A7E9E" w:rsidP="005C2A5B">
            <w:pPr>
              <w:jc w:val="center"/>
            </w:pPr>
          </w:p>
        </w:tc>
        <w:tc>
          <w:tcPr>
            <w:tcW w:w="3394" w:type="dxa"/>
            <w:shd w:val="clear" w:color="auto" w:fill="D5DCE4" w:themeFill="text2" w:themeFillTint="33"/>
          </w:tcPr>
          <w:p w:rsidR="003A7E9E" w:rsidRDefault="003A7E9E" w:rsidP="005C2A5B">
            <w:pPr>
              <w:jc w:val="both"/>
            </w:pPr>
          </w:p>
        </w:tc>
      </w:tr>
      <w:tr w:rsidR="00F443B8" w:rsidTr="00F443B8">
        <w:trPr>
          <w:tblCellSpacing w:w="28" w:type="dxa"/>
        </w:trPr>
        <w:tc>
          <w:tcPr>
            <w:tcW w:w="1192" w:type="dxa"/>
            <w:shd w:val="clear" w:color="auto" w:fill="D5DCE4" w:themeFill="text2" w:themeFillTint="33"/>
          </w:tcPr>
          <w:p w:rsidR="003A7E9E" w:rsidRDefault="003A7E9E" w:rsidP="005C2A5B">
            <w:pPr>
              <w:jc w:val="center"/>
            </w:pPr>
          </w:p>
        </w:tc>
        <w:tc>
          <w:tcPr>
            <w:tcW w:w="3205" w:type="dxa"/>
            <w:shd w:val="clear" w:color="auto" w:fill="D5DCE4" w:themeFill="text2" w:themeFillTint="33"/>
          </w:tcPr>
          <w:p w:rsidR="003A7E9E" w:rsidRDefault="003A7E9E" w:rsidP="005C2A5B">
            <w:pPr>
              <w:jc w:val="both"/>
            </w:pPr>
          </w:p>
        </w:tc>
        <w:tc>
          <w:tcPr>
            <w:tcW w:w="999" w:type="dxa"/>
            <w:shd w:val="clear" w:color="auto" w:fill="D5DCE4" w:themeFill="text2" w:themeFillTint="33"/>
          </w:tcPr>
          <w:p w:rsidR="003A7E9E" w:rsidRDefault="003A7E9E" w:rsidP="005C2A5B">
            <w:pPr>
              <w:jc w:val="center"/>
            </w:pPr>
          </w:p>
        </w:tc>
        <w:tc>
          <w:tcPr>
            <w:tcW w:w="3394" w:type="dxa"/>
            <w:shd w:val="clear" w:color="auto" w:fill="D5DCE4" w:themeFill="text2" w:themeFillTint="33"/>
          </w:tcPr>
          <w:p w:rsidR="003A7E9E" w:rsidRDefault="003A7E9E" w:rsidP="005C2A5B">
            <w:pPr>
              <w:jc w:val="both"/>
            </w:pPr>
          </w:p>
        </w:tc>
      </w:tr>
    </w:tbl>
    <w:p w:rsidR="00607A30" w:rsidRDefault="00607A30" w:rsidP="005C2A5B">
      <w:pPr>
        <w:pStyle w:val="Odstavekseznama"/>
        <w:ind w:left="0"/>
        <w:jc w:val="both"/>
        <w:rPr>
          <w:b/>
          <w:sz w:val="18"/>
        </w:rPr>
      </w:pPr>
    </w:p>
    <w:p w:rsidR="005C2A5B" w:rsidRDefault="005C2A5B" w:rsidP="005C2A5B">
      <w:pPr>
        <w:pStyle w:val="Odstavekseznama"/>
        <w:ind w:left="0"/>
        <w:jc w:val="both"/>
        <w:rPr>
          <w:b/>
          <w:sz w:val="18"/>
        </w:rPr>
      </w:pPr>
    </w:p>
    <w:p w:rsidR="00811CD2" w:rsidRPr="00811CD2" w:rsidRDefault="00811CD2" w:rsidP="00811CD2">
      <w:pPr>
        <w:jc w:val="both"/>
        <w:rPr>
          <w:b/>
          <w:sz w:val="18"/>
        </w:rPr>
      </w:pPr>
      <w:r w:rsidRPr="00811CD2">
        <w:rPr>
          <w:b/>
          <w:sz w:val="18"/>
        </w:rPr>
        <w:t>INSTRUCTIONS</w:t>
      </w:r>
    </w:p>
    <w:p w:rsidR="00811CD2" w:rsidRPr="00811CD2" w:rsidRDefault="00811CD2" w:rsidP="00811CD2">
      <w:pPr>
        <w:pStyle w:val="Odstavekseznama"/>
        <w:jc w:val="both"/>
        <w:rPr>
          <w:b/>
          <w:sz w:val="18"/>
        </w:rPr>
      </w:pPr>
    </w:p>
    <w:p w:rsidR="00811CD2" w:rsidRPr="00811CD2" w:rsidRDefault="00811CD2" w:rsidP="00811CD2">
      <w:pPr>
        <w:pStyle w:val="Odstavekseznama"/>
        <w:numPr>
          <w:ilvl w:val="0"/>
          <w:numId w:val="5"/>
        </w:numPr>
        <w:jc w:val="both"/>
        <w:rPr>
          <w:b/>
          <w:sz w:val="18"/>
        </w:rPr>
      </w:pPr>
      <w:proofErr w:type="spellStart"/>
      <w:r w:rsidRPr="00811CD2">
        <w:rPr>
          <w:b/>
          <w:sz w:val="18"/>
        </w:rPr>
        <w:t>joint</w:t>
      </w:r>
      <w:proofErr w:type="spellEnd"/>
      <w:r w:rsidRPr="00811CD2">
        <w:rPr>
          <w:b/>
          <w:sz w:val="18"/>
        </w:rPr>
        <w:t xml:space="preserve"> le </w:t>
      </w:r>
      <w:proofErr w:type="spellStart"/>
      <w:r w:rsidRPr="00811CD2">
        <w:rPr>
          <w:b/>
          <w:sz w:val="18"/>
        </w:rPr>
        <w:t>formulaire</w:t>
      </w:r>
      <w:proofErr w:type="spellEnd"/>
      <w:r w:rsidRPr="00811CD2">
        <w:rPr>
          <w:b/>
          <w:sz w:val="18"/>
        </w:rPr>
        <w:t xml:space="preserve"> de </w:t>
      </w:r>
      <w:proofErr w:type="spellStart"/>
      <w:r w:rsidRPr="00811CD2">
        <w:rPr>
          <w:b/>
          <w:sz w:val="18"/>
        </w:rPr>
        <w:t>retour</w:t>
      </w:r>
      <w:proofErr w:type="spellEnd"/>
      <w:r w:rsidRPr="00811CD2">
        <w:rPr>
          <w:b/>
          <w:sz w:val="18"/>
        </w:rPr>
        <w:t xml:space="preserve"> </w:t>
      </w:r>
      <w:proofErr w:type="spellStart"/>
      <w:r w:rsidRPr="00811CD2">
        <w:rPr>
          <w:b/>
          <w:sz w:val="18"/>
        </w:rPr>
        <w:t>dûment</w:t>
      </w:r>
      <w:proofErr w:type="spellEnd"/>
      <w:r w:rsidRPr="00811CD2">
        <w:rPr>
          <w:b/>
          <w:sz w:val="18"/>
        </w:rPr>
        <w:t xml:space="preserve"> </w:t>
      </w:r>
      <w:proofErr w:type="spellStart"/>
      <w:r w:rsidRPr="00811CD2">
        <w:rPr>
          <w:b/>
          <w:sz w:val="18"/>
        </w:rPr>
        <w:t>complété</w:t>
      </w:r>
      <w:proofErr w:type="spellEnd"/>
      <w:r w:rsidRPr="00811CD2">
        <w:rPr>
          <w:b/>
          <w:sz w:val="18"/>
        </w:rPr>
        <w:t xml:space="preserve"> et </w:t>
      </w:r>
      <w:proofErr w:type="spellStart"/>
      <w:r w:rsidRPr="00811CD2">
        <w:rPr>
          <w:b/>
          <w:sz w:val="18"/>
        </w:rPr>
        <w:t>une</w:t>
      </w:r>
      <w:proofErr w:type="spellEnd"/>
      <w:r w:rsidRPr="00811CD2">
        <w:rPr>
          <w:b/>
          <w:sz w:val="18"/>
        </w:rPr>
        <w:t xml:space="preserve"> </w:t>
      </w:r>
      <w:proofErr w:type="spellStart"/>
      <w:r w:rsidRPr="00811CD2">
        <w:rPr>
          <w:b/>
          <w:sz w:val="18"/>
        </w:rPr>
        <w:t>copie</w:t>
      </w:r>
      <w:proofErr w:type="spellEnd"/>
      <w:r w:rsidRPr="00811CD2">
        <w:rPr>
          <w:b/>
          <w:sz w:val="18"/>
        </w:rPr>
        <w:t xml:space="preserve"> de la </w:t>
      </w:r>
      <w:proofErr w:type="spellStart"/>
      <w:r w:rsidRPr="00811CD2">
        <w:rPr>
          <w:b/>
          <w:sz w:val="18"/>
        </w:rPr>
        <w:t>facture</w:t>
      </w:r>
      <w:proofErr w:type="spellEnd"/>
    </w:p>
    <w:p w:rsidR="00811CD2" w:rsidRPr="00811CD2" w:rsidRDefault="00811CD2" w:rsidP="00811CD2">
      <w:pPr>
        <w:pStyle w:val="Odstavekseznama"/>
        <w:numPr>
          <w:ilvl w:val="0"/>
          <w:numId w:val="5"/>
        </w:numPr>
        <w:jc w:val="both"/>
        <w:rPr>
          <w:b/>
          <w:sz w:val="18"/>
        </w:rPr>
      </w:pPr>
      <w:proofErr w:type="spellStart"/>
      <w:r w:rsidRPr="00811CD2">
        <w:rPr>
          <w:b/>
          <w:sz w:val="18"/>
        </w:rPr>
        <w:t>Remplissez</w:t>
      </w:r>
      <w:proofErr w:type="spellEnd"/>
      <w:r w:rsidRPr="00811CD2">
        <w:rPr>
          <w:b/>
          <w:sz w:val="18"/>
        </w:rPr>
        <w:t xml:space="preserve"> </w:t>
      </w:r>
      <w:proofErr w:type="spellStart"/>
      <w:r w:rsidRPr="00811CD2">
        <w:rPr>
          <w:b/>
          <w:sz w:val="18"/>
        </w:rPr>
        <w:t>correctement</w:t>
      </w:r>
      <w:proofErr w:type="spellEnd"/>
      <w:r w:rsidRPr="00811CD2">
        <w:rPr>
          <w:b/>
          <w:sz w:val="18"/>
        </w:rPr>
        <w:t xml:space="preserve"> le </w:t>
      </w:r>
      <w:proofErr w:type="spellStart"/>
      <w:r w:rsidRPr="00811CD2">
        <w:rPr>
          <w:b/>
          <w:sz w:val="18"/>
        </w:rPr>
        <w:t>produit</w:t>
      </w:r>
      <w:proofErr w:type="spellEnd"/>
      <w:r w:rsidRPr="00811CD2">
        <w:rPr>
          <w:b/>
          <w:sz w:val="18"/>
        </w:rPr>
        <w:t xml:space="preserve">, </w:t>
      </w:r>
      <w:proofErr w:type="spellStart"/>
      <w:r w:rsidRPr="00811CD2">
        <w:rPr>
          <w:b/>
          <w:sz w:val="18"/>
        </w:rPr>
        <w:t>essayez</w:t>
      </w:r>
      <w:proofErr w:type="spellEnd"/>
      <w:r w:rsidRPr="00811CD2">
        <w:rPr>
          <w:b/>
          <w:sz w:val="18"/>
        </w:rPr>
        <w:t xml:space="preserve"> </w:t>
      </w:r>
      <w:proofErr w:type="spellStart"/>
      <w:r w:rsidRPr="00811CD2">
        <w:rPr>
          <w:b/>
          <w:sz w:val="18"/>
        </w:rPr>
        <w:t>d'utiliser</w:t>
      </w:r>
      <w:proofErr w:type="spellEnd"/>
      <w:r w:rsidRPr="00811CD2">
        <w:rPr>
          <w:b/>
          <w:sz w:val="18"/>
        </w:rPr>
        <w:t xml:space="preserve"> </w:t>
      </w:r>
      <w:proofErr w:type="spellStart"/>
      <w:r w:rsidRPr="00811CD2">
        <w:rPr>
          <w:b/>
          <w:sz w:val="18"/>
        </w:rPr>
        <w:t>l'emballage</w:t>
      </w:r>
      <w:proofErr w:type="spellEnd"/>
      <w:r w:rsidRPr="00811CD2">
        <w:rPr>
          <w:b/>
          <w:sz w:val="18"/>
        </w:rPr>
        <w:t xml:space="preserve"> </w:t>
      </w:r>
      <w:proofErr w:type="spellStart"/>
      <w:r w:rsidRPr="00811CD2">
        <w:rPr>
          <w:b/>
          <w:sz w:val="18"/>
        </w:rPr>
        <w:t>d'origine</w:t>
      </w:r>
      <w:proofErr w:type="spellEnd"/>
      <w:r w:rsidRPr="00811CD2">
        <w:rPr>
          <w:b/>
          <w:sz w:val="18"/>
        </w:rPr>
        <w:t xml:space="preserve"> si </w:t>
      </w:r>
      <w:proofErr w:type="spellStart"/>
      <w:r w:rsidRPr="00811CD2">
        <w:rPr>
          <w:b/>
          <w:sz w:val="18"/>
        </w:rPr>
        <w:t>possible</w:t>
      </w:r>
      <w:proofErr w:type="spellEnd"/>
    </w:p>
    <w:p w:rsidR="00811CD2" w:rsidRPr="00811CD2" w:rsidRDefault="00811CD2" w:rsidP="00811CD2">
      <w:pPr>
        <w:pStyle w:val="Odstavekseznama"/>
        <w:numPr>
          <w:ilvl w:val="0"/>
          <w:numId w:val="5"/>
        </w:numPr>
        <w:jc w:val="both"/>
        <w:rPr>
          <w:b/>
          <w:sz w:val="18"/>
        </w:rPr>
      </w:pPr>
      <w:r w:rsidRPr="00811CD2">
        <w:rPr>
          <w:b/>
          <w:sz w:val="18"/>
        </w:rPr>
        <w:t xml:space="preserve">Le </w:t>
      </w:r>
      <w:proofErr w:type="spellStart"/>
      <w:r w:rsidRPr="00811CD2">
        <w:rPr>
          <w:b/>
          <w:sz w:val="18"/>
        </w:rPr>
        <w:t>paquet</w:t>
      </w:r>
      <w:proofErr w:type="spellEnd"/>
      <w:r w:rsidRPr="00811CD2">
        <w:rPr>
          <w:b/>
          <w:sz w:val="18"/>
        </w:rPr>
        <w:t xml:space="preserve"> doit être </w:t>
      </w:r>
      <w:proofErr w:type="spellStart"/>
      <w:r w:rsidRPr="00811CD2">
        <w:rPr>
          <w:b/>
          <w:sz w:val="18"/>
        </w:rPr>
        <w:t>adressé</w:t>
      </w:r>
      <w:proofErr w:type="spellEnd"/>
      <w:r w:rsidRPr="00811CD2">
        <w:rPr>
          <w:b/>
          <w:sz w:val="18"/>
        </w:rPr>
        <w:t xml:space="preserve"> </w:t>
      </w:r>
      <w:proofErr w:type="spellStart"/>
      <w:r w:rsidRPr="00811CD2">
        <w:rPr>
          <w:b/>
          <w:sz w:val="18"/>
        </w:rPr>
        <w:t>uniquement</w:t>
      </w:r>
      <w:proofErr w:type="spellEnd"/>
      <w:r w:rsidRPr="00811CD2">
        <w:rPr>
          <w:b/>
          <w:sz w:val="18"/>
        </w:rPr>
        <w:t xml:space="preserve"> </w:t>
      </w:r>
      <w:proofErr w:type="spellStart"/>
      <w:r w:rsidRPr="00811CD2">
        <w:rPr>
          <w:b/>
          <w:sz w:val="18"/>
        </w:rPr>
        <w:t>aux</w:t>
      </w:r>
      <w:proofErr w:type="spellEnd"/>
      <w:r w:rsidRPr="00811CD2">
        <w:rPr>
          <w:b/>
          <w:sz w:val="18"/>
        </w:rPr>
        <w:t xml:space="preserve"> </w:t>
      </w:r>
      <w:proofErr w:type="spellStart"/>
      <w:r w:rsidRPr="00811CD2">
        <w:rPr>
          <w:b/>
          <w:sz w:val="18"/>
        </w:rPr>
        <w:t>adresses</w:t>
      </w:r>
      <w:proofErr w:type="spellEnd"/>
      <w:r w:rsidRPr="00811CD2">
        <w:rPr>
          <w:b/>
          <w:sz w:val="18"/>
        </w:rPr>
        <w:t xml:space="preserve"> de </w:t>
      </w:r>
      <w:proofErr w:type="spellStart"/>
      <w:r w:rsidRPr="00811CD2">
        <w:rPr>
          <w:b/>
          <w:sz w:val="18"/>
        </w:rPr>
        <w:t>retour</w:t>
      </w:r>
      <w:proofErr w:type="spellEnd"/>
      <w:r w:rsidRPr="00811CD2">
        <w:rPr>
          <w:b/>
          <w:sz w:val="18"/>
        </w:rPr>
        <w:t xml:space="preserve"> </w:t>
      </w:r>
      <w:proofErr w:type="spellStart"/>
      <w:r w:rsidRPr="00811CD2">
        <w:rPr>
          <w:b/>
          <w:sz w:val="18"/>
        </w:rPr>
        <w:t>mentionnées</w:t>
      </w:r>
      <w:proofErr w:type="spellEnd"/>
      <w:r w:rsidRPr="00811CD2">
        <w:rPr>
          <w:b/>
          <w:sz w:val="18"/>
        </w:rPr>
        <w:t xml:space="preserve"> ci-</w:t>
      </w:r>
      <w:proofErr w:type="spellStart"/>
      <w:r w:rsidRPr="00811CD2">
        <w:rPr>
          <w:b/>
          <w:sz w:val="18"/>
        </w:rPr>
        <w:t>dessus</w:t>
      </w:r>
      <w:proofErr w:type="spellEnd"/>
      <w:r w:rsidRPr="00811CD2">
        <w:rPr>
          <w:b/>
          <w:sz w:val="18"/>
        </w:rPr>
        <w:t>. (</w:t>
      </w:r>
      <w:proofErr w:type="spellStart"/>
      <w:r w:rsidRPr="00811CD2">
        <w:rPr>
          <w:b/>
          <w:sz w:val="18"/>
        </w:rPr>
        <w:t>Avec</w:t>
      </w:r>
      <w:proofErr w:type="spellEnd"/>
      <w:r w:rsidRPr="00811CD2">
        <w:rPr>
          <w:b/>
          <w:sz w:val="18"/>
        </w:rPr>
        <w:t xml:space="preserve"> </w:t>
      </w:r>
      <w:proofErr w:type="spellStart"/>
      <w:r w:rsidRPr="00811CD2">
        <w:rPr>
          <w:b/>
          <w:sz w:val="18"/>
        </w:rPr>
        <w:t>affranchissement</w:t>
      </w:r>
      <w:proofErr w:type="spellEnd"/>
      <w:r w:rsidRPr="00811CD2">
        <w:rPr>
          <w:b/>
          <w:sz w:val="18"/>
        </w:rPr>
        <w:t xml:space="preserve"> </w:t>
      </w:r>
      <w:proofErr w:type="spellStart"/>
      <w:r w:rsidRPr="00811CD2">
        <w:rPr>
          <w:b/>
          <w:sz w:val="18"/>
        </w:rPr>
        <w:t>suffisant</w:t>
      </w:r>
      <w:proofErr w:type="spellEnd"/>
      <w:r w:rsidRPr="00811CD2">
        <w:rPr>
          <w:b/>
          <w:sz w:val="18"/>
        </w:rPr>
        <w:t>)</w:t>
      </w:r>
    </w:p>
    <w:p w:rsidR="00811CD2" w:rsidRPr="00811CD2" w:rsidRDefault="00811CD2" w:rsidP="00811CD2">
      <w:pPr>
        <w:pStyle w:val="Odstavekseznama"/>
        <w:numPr>
          <w:ilvl w:val="0"/>
          <w:numId w:val="5"/>
        </w:numPr>
        <w:jc w:val="both"/>
        <w:rPr>
          <w:b/>
          <w:sz w:val="18"/>
        </w:rPr>
      </w:pPr>
      <w:proofErr w:type="spellStart"/>
      <w:r w:rsidRPr="00811CD2">
        <w:rPr>
          <w:b/>
          <w:sz w:val="18"/>
        </w:rPr>
        <w:t>Conserver</w:t>
      </w:r>
      <w:proofErr w:type="spellEnd"/>
      <w:r w:rsidRPr="00811CD2">
        <w:rPr>
          <w:b/>
          <w:sz w:val="18"/>
        </w:rPr>
        <w:t xml:space="preserve"> le </w:t>
      </w:r>
      <w:proofErr w:type="spellStart"/>
      <w:r w:rsidRPr="00811CD2">
        <w:rPr>
          <w:b/>
          <w:sz w:val="18"/>
        </w:rPr>
        <w:t>reçu</w:t>
      </w:r>
      <w:proofErr w:type="spellEnd"/>
      <w:r w:rsidRPr="00811CD2">
        <w:rPr>
          <w:b/>
          <w:sz w:val="18"/>
        </w:rPr>
        <w:t xml:space="preserve"> de </w:t>
      </w:r>
      <w:proofErr w:type="spellStart"/>
      <w:r w:rsidRPr="00811CD2">
        <w:rPr>
          <w:b/>
          <w:sz w:val="18"/>
        </w:rPr>
        <w:t>l'affranchissement</w:t>
      </w:r>
      <w:proofErr w:type="spellEnd"/>
      <w:r w:rsidRPr="00811CD2">
        <w:rPr>
          <w:b/>
          <w:sz w:val="18"/>
        </w:rPr>
        <w:t xml:space="preserve"> </w:t>
      </w:r>
      <w:proofErr w:type="spellStart"/>
      <w:r w:rsidRPr="00811CD2">
        <w:rPr>
          <w:b/>
          <w:sz w:val="18"/>
        </w:rPr>
        <w:t>retourné</w:t>
      </w:r>
      <w:proofErr w:type="spellEnd"/>
    </w:p>
    <w:p w:rsidR="00607A30" w:rsidRPr="009A0243" w:rsidRDefault="00811CD2" w:rsidP="00811CD2">
      <w:pPr>
        <w:pStyle w:val="Odstavekseznama"/>
        <w:ind w:left="0"/>
        <w:jc w:val="both"/>
        <w:rPr>
          <w:b/>
          <w:sz w:val="18"/>
        </w:rPr>
      </w:pPr>
      <w:r>
        <w:rPr>
          <w:b/>
          <w:sz w:val="18"/>
        </w:rPr>
        <w:t xml:space="preserve">         </w:t>
      </w:r>
      <w:r w:rsidRPr="00811CD2">
        <w:rPr>
          <w:b/>
          <w:sz w:val="18"/>
        </w:rPr>
        <w:t xml:space="preserve">- </w:t>
      </w:r>
      <w:r>
        <w:rPr>
          <w:b/>
          <w:sz w:val="18"/>
        </w:rPr>
        <w:t xml:space="preserve">      </w:t>
      </w:r>
      <w:r w:rsidRPr="00811CD2">
        <w:rPr>
          <w:b/>
          <w:sz w:val="18"/>
        </w:rPr>
        <w:t xml:space="preserve">Le </w:t>
      </w:r>
      <w:proofErr w:type="spellStart"/>
      <w:r w:rsidRPr="00811CD2">
        <w:rPr>
          <w:b/>
          <w:sz w:val="18"/>
        </w:rPr>
        <w:t>processus</w:t>
      </w:r>
      <w:proofErr w:type="spellEnd"/>
      <w:r w:rsidRPr="00811CD2">
        <w:rPr>
          <w:b/>
          <w:sz w:val="18"/>
        </w:rPr>
        <w:t xml:space="preserve"> </w:t>
      </w:r>
      <w:proofErr w:type="spellStart"/>
      <w:r w:rsidRPr="00811CD2">
        <w:rPr>
          <w:b/>
          <w:sz w:val="18"/>
        </w:rPr>
        <w:t>d'échange</w:t>
      </w:r>
      <w:proofErr w:type="spellEnd"/>
      <w:r w:rsidRPr="00811CD2">
        <w:rPr>
          <w:b/>
          <w:sz w:val="18"/>
        </w:rPr>
        <w:t xml:space="preserve"> / </w:t>
      </w:r>
      <w:proofErr w:type="spellStart"/>
      <w:r w:rsidRPr="00811CD2">
        <w:rPr>
          <w:b/>
          <w:sz w:val="18"/>
        </w:rPr>
        <w:t>remboursement</w:t>
      </w:r>
      <w:proofErr w:type="spellEnd"/>
      <w:r w:rsidRPr="00811CD2">
        <w:rPr>
          <w:b/>
          <w:sz w:val="18"/>
        </w:rPr>
        <w:t xml:space="preserve"> </w:t>
      </w:r>
      <w:proofErr w:type="spellStart"/>
      <w:r w:rsidRPr="00811CD2">
        <w:rPr>
          <w:b/>
          <w:sz w:val="18"/>
        </w:rPr>
        <w:t>peut</w:t>
      </w:r>
      <w:proofErr w:type="spellEnd"/>
      <w:r w:rsidRPr="00811CD2">
        <w:rPr>
          <w:b/>
          <w:sz w:val="18"/>
        </w:rPr>
        <w:t xml:space="preserve"> </w:t>
      </w:r>
      <w:proofErr w:type="spellStart"/>
      <w:r w:rsidRPr="00811CD2">
        <w:rPr>
          <w:b/>
          <w:sz w:val="18"/>
        </w:rPr>
        <w:t>prendre</w:t>
      </w:r>
      <w:proofErr w:type="spellEnd"/>
      <w:r w:rsidRPr="00811CD2">
        <w:rPr>
          <w:b/>
          <w:sz w:val="18"/>
        </w:rPr>
        <w:t xml:space="preserve"> </w:t>
      </w:r>
      <w:proofErr w:type="spellStart"/>
      <w:r w:rsidRPr="00811CD2">
        <w:rPr>
          <w:b/>
          <w:sz w:val="18"/>
        </w:rPr>
        <w:t>jusqu'à</w:t>
      </w:r>
      <w:proofErr w:type="spellEnd"/>
      <w:r w:rsidRPr="00811CD2">
        <w:rPr>
          <w:b/>
          <w:sz w:val="18"/>
        </w:rPr>
        <w:t xml:space="preserve"> 7 </w:t>
      </w:r>
      <w:proofErr w:type="spellStart"/>
      <w:r w:rsidRPr="00811CD2">
        <w:rPr>
          <w:b/>
          <w:sz w:val="18"/>
        </w:rPr>
        <w:t>jours</w:t>
      </w:r>
      <w:proofErr w:type="spellEnd"/>
      <w:r w:rsidRPr="00811CD2">
        <w:rPr>
          <w:b/>
          <w:sz w:val="18"/>
        </w:rPr>
        <w:t xml:space="preserve"> </w:t>
      </w:r>
      <w:proofErr w:type="spellStart"/>
      <w:r w:rsidRPr="00811CD2">
        <w:rPr>
          <w:b/>
          <w:sz w:val="18"/>
        </w:rPr>
        <w:t>ouvrables</w:t>
      </w:r>
      <w:proofErr w:type="spellEnd"/>
    </w:p>
    <w:sectPr w:rsidR="00607A30" w:rsidRPr="009A0243" w:rsidSect="00607A30">
      <w:headerReference w:type="default" r:id="rId8"/>
      <w:footerReference w:type="default" r:id="rId9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9EC" w:rsidRDefault="008239EC" w:rsidP="005E62B5">
      <w:pPr>
        <w:spacing w:after="0" w:line="240" w:lineRule="auto"/>
      </w:pPr>
      <w:r>
        <w:separator/>
      </w:r>
    </w:p>
  </w:endnote>
  <w:endnote w:type="continuationSeparator" w:id="0">
    <w:p w:rsidR="008239EC" w:rsidRDefault="008239EC" w:rsidP="005E6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A30" w:rsidRDefault="009A0243" w:rsidP="00607A30">
    <w:pPr>
      <w:pStyle w:val="Noga"/>
      <w:jc w:val="center"/>
    </w:pPr>
    <w:r>
      <w:fldChar w:fldCharType="begin"/>
    </w:r>
    <w:r>
      <w:instrText xml:space="preserve"> TIME \@ "d.M.yyyy H:mm:ss" </w:instrText>
    </w:r>
    <w:r>
      <w:fldChar w:fldCharType="separate"/>
    </w:r>
    <w:r w:rsidR="00245FB9">
      <w:rPr>
        <w:noProof/>
      </w:rPr>
      <w:t>8.3.2017 12:36:42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9EC" w:rsidRDefault="008239EC" w:rsidP="005E62B5">
      <w:pPr>
        <w:spacing w:after="0" w:line="240" w:lineRule="auto"/>
      </w:pPr>
      <w:r>
        <w:separator/>
      </w:r>
    </w:p>
  </w:footnote>
  <w:footnote w:type="continuationSeparator" w:id="0">
    <w:p w:rsidR="008239EC" w:rsidRDefault="008239EC" w:rsidP="005E6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2B5" w:rsidRDefault="005E62B5" w:rsidP="009A0243">
    <w:pPr>
      <w:pStyle w:val="Glava"/>
      <w:jc w:val="center"/>
    </w:pPr>
    <w:r>
      <w:rPr>
        <w:noProof/>
        <w:lang w:eastAsia="sl-SI"/>
      </w:rPr>
      <w:drawing>
        <wp:inline distT="0" distB="0" distL="0" distR="0">
          <wp:extent cx="2332431" cy="409563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tzlogolo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7692" cy="4772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58F3"/>
    <w:multiLevelType w:val="hybridMultilevel"/>
    <w:tmpl w:val="3DD684EC"/>
    <w:lvl w:ilvl="0" w:tplc="EDF4536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C08B1"/>
    <w:multiLevelType w:val="hybridMultilevel"/>
    <w:tmpl w:val="69485C90"/>
    <w:lvl w:ilvl="0" w:tplc="30A215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3429C"/>
    <w:multiLevelType w:val="hybridMultilevel"/>
    <w:tmpl w:val="761A3F3C"/>
    <w:lvl w:ilvl="0" w:tplc="06B817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23EBD"/>
    <w:multiLevelType w:val="hybridMultilevel"/>
    <w:tmpl w:val="2C58A60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457603"/>
    <w:multiLevelType w:val="hybridMultilevel"/>
    <w:tmpl w:val="2452B0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2B5"/>
    <w:rsid w:val="000A2B2B"/>
    <w:rsid w:val="001115E4"/>
    <w:rsid w:val="001A58BF"/>
    <w:rsid w:val="001E78E4"/>
    <w:rsid w:val="00245FB9"/>
    <w:rsid w:val="00323877"/>
    <w:rsid w:val="003A7E9E"/>
    <w:rsid w:val="00444C86"/>
    <w:rsid w:val="00475A87"/>
    <w:rsid w:val="005C2A5B"/>
    <w:rsid w:val="005E62B5"/>
    <w:rsid w:val="00607A30"/>
    <w:rsid w:val="007D0C7A"/>
    <w:rsid w:val="00811CD2"/>
    <w:rsid w:val="008239EC"/>
    <w:rsid w:val="00861DD8"/>
    <w:rsid w:val="008765C0"/>
    <w:rsid w:val="008E1BF6"/>
    <w:rsid w:val="0096497A"/>
    <w:rsid w:val="009A0243"/>
    <w:rsid w:val="009B43B3"/>
    <w:rsid w:val="00A53ED1"/>
    <w:rsid w:val="00A54D41"/>
    <w:rsid w:val="00B24428"/>
    <w:rsid w:val="00CB235C"/>
    <w:rsid w:val="00CC4299"/>
    <w:rsid w:val="00E92AB2"/>
    <w:rsid w:val="00EC599C"/>
    <w:rsid w:val="00F4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CAD10E9-79C1-4242-AF7C-335FE338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E6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E62B5"/>
  </w:style>
  <w:style w:type="paragraph" w:styleId="Noga">
    <w:name w:val="footer"/>
    <w:basedOn w:val="Navaden"/>
    <w:link w:val="NogaZnak"/>
    <w:uiPriority w:val="99"/>
    <w:unhideWhenUsed/>
    <w:rsid w:val="005E6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E62B5"/>
  </w:style>
  <w:style w:type="paragraph" w:styleId="Naslov">
    <w:name w:val="Title"/>
    <w:basedOn w:val="Navaden"/>
    <w:next w:val="Navaden"/>
    <w:link w:val="NaslovZnak"/>
    <w:uiPriority w:val="10"/>
    <w:qFormat/>
    <w:rsid w:val="005E62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5E6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mrea">
    <w:name w:val="Table Grid"/>
    <w:basedOn w:val="Navadnatabela"/>
    <w:uiPriority w:val="39"/>
    <w:rsid w:val="005E6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CB235C"/>
    <w:pPr>
      <w:ind w:left="720"/>
      <w:contextualSpacing/>
    </w:pPr>
  </w:style>
  <w:style w:type="character" w:customStyle="1" w:styleId="shorttext">
    <w:name w:val="short_text"/>
    <w:basedOn w:val="Privzetapisavaodstavka"/>
    <w:rsid w:val="009B4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6B44043-ED1E-4B4A-A4F7-2BF77DC40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2017-03-08T11:36:00Z</dcterms:created>
  <dcterms:modified xsi:type="dcterms:W3CDTF">2017-03-08T11:36:00Z</dcterms:modified>
</cp:coreProperties>
</file>